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3DE19" w14:textId="77777777" w:rsidR="003B3BB6" w:rsidRPr="003B3BB6" w:rsidRDefault="003B3BB6" w:rsidP="003B3BB6">
      <w:pPr>
        <w:rPr>
          <w:b/>
          <w:i/>
        </w:rPr>
      </w:pPr>
      <w:r w:rsidRPr="003B3BB6">
        <w:rPr>
          <w:b/>
        </w:rPr>
        <w:t xml:space="preserve">2024 </w:t>
      </w:r>
      <w:proofErr w:type="spellStart"/>
      <w:r w:rsidRPr="003B3BB6">
        <w:rPr>
          <w:b/>
        </w:rPr>
        <w:t>Annbriar</w:t>
      </w:r>
      <w:proofErr w:type="spellEnd"/>
      <w:r w:rsidRPr="003B3BB6">
        <w:rPr>
          <w:b/>
          <w:i/>
        </w:rPr>
        <w:t xml:space="preserve"> Golf </w:t>
      </w:r>
      <w:proofErr w:type="gramStart"/>
      <w:r w:rsidRPr="003B3BB6">
        <w:rPr>
          <w:b/>
          <w:i/>
        </w:rPr>
        <w:t>Course  Wednesday</w:t>
      </w:r>
      <w:proofErr w:type="gramEnd"/>
      <w:r w:rsidRPr="003B3BB6">
        <w:rPr>
          <w:b/>
          <w:i/>
        </w:rPr>
        <w:t>. 9/18</w:t>
      </w:r>
    </w:p>
    <w:p w14:paraId="5F7967F2" w14:textId="77777777" w:rsidR="004377BC" w:rsidRDefault="003B3BB6" w:rsidP="003B3BB6">
      <w:r w:rsidRPr="003B3BB6">
        <w:t xml:space="preserve">Host Supt: Justin Wrench. </w:t>
      </w:r>
    </w:p>
    <w:p w14:paraId="073BBE97" w14:textId="1DD069D9" w:rsidR="003B3BB6" w:rsidRPr="003B3BB6" w:rsidRDefault="003B3BB6" w:rsidP="003B3BB6">
      <w:r w:rsidRPr="003B3BB6">
        <w:t xml:space="preserve">The winning score was -20under 50 by the team representing </w:t>
      </w:r>
      <w:r w:rsidRPr="003B3BB6">
        <w:rPr>
          <w:b/>
          <w:bCs/>
        </w:rPr>
        <w:t xml:space="preserve">Carmi CC (Dave Hall, Keith Bratten, Robin Rubrecht and Jeff </w:t>
      </w:r>
      <w:proofErr w:type="spellStart"/>
      <w:r w:rsidRPr="003B3BB6">
        <w:rPr>
          <w:b/>
          <w:bCs/>
        </w:rPr>
        <w:t>Fetchco</w:t>
      </w:r>
      <w:proofErr w:type="spellEnd"/>
      <w:r w:rsidRPr="003B3BB6">
        <w:rPr>
          <w:b/>
          <w:bCs/>
        </w:rPr>
        <w:t>)</w:t>
      </w:r>
      <w:r w:rsidRPr="003B3BB6">
        <w:t xml:space="preserve"> </w:t>
      </w:r>
    </w:p>
    <w:p w14:paraId="1A0B6AE5" w14:textId="77777777" w:rsidR="003B3BB6" w:rsidRPr="003B3BB6" w:rsidRDefault="003B3BB6" w:rsidP="003B3BB6">
      <w:r w:rsidRPr="003B3BB6">
        <w:t>144 players participated.</w:t>
      </w:r>
    </w:p>
    <w:p w14:paraId="431083F8" w14:textId="31471FDB" w:rsidR="003B3BB6" w:rsidRPr="003B3BB6" w:rsidRDefault="003B3BB6" w:rsidP="003B3BB6">
      <w:r w:rsidRPr="003B3BB6">
        <w:t>Hole Sponsors numbered 25 AF members and 41 Hole Sponsor supporters for a total of</w:t>
      </w:r>
      <w:r w:rsidR="003A1B61">
        <w:t xml:space="preserve"> </w:t>
      </w:r>
      <w:r w:rsidRPr="003B3BB6">
        <w:t>66.</w:t>
      </w:r>
    </w:p>
    <w:p w14:paraId="6BA3A472" w14:textId="7545A932" w:rsidR="003B3BB6" w:rsidRPr="003B3BB6" w:rsidRDefault="003B3BB6" w:rsidP="003B3BB6">
      <w:r w:rsidRPr="003B3BB6">
        <w:t xml:space="preserve">MTI </w:t>
      </w:r>
      <w:r w:rsidR="004377BC">
        <w:t xml:space="preserve">Distributing </w:t>
      </w:r>
      <w:r w:rsidRPr="003B3BB6">
        <w:t>sponsored the closest to the hole prize on all par 3’s ($50 Pro Shop Gift Certificate)</w:t>
      </w:r>
    </w:p>
    <w:p w14:paraId="7FE8A411" w14:textId="2CF95B1E" w:rsidR="003B3BB6" w:rsidRPr="003B3BB6" w:rsidRDefault="003B3BB6" w:rsidP="003B3BB6">
      <w:r w:rsidRPr="003B3BB6">
        <w:t xml:space="preserve">$2,900 in Pro Shop Gift Certificates </w:t>
      </w:r>
      <w:r w:rsidR="004377BC" w:rsidRPr="003B3BB6">
        <w:t>were</w:t>
      </w:r>
      <w:r w:rsidRPr="003B3BB6">
        <w:t xml:space="preserve"> paid out</w:t>
      </w:r>
      <w:r w:rsidR="003A1B61">
        <w:t xml:space="preserve"> </w:t>
      </w:r>
      <w:r w:rsidR="004377BC">
        <w:t>in</w:t>
      </w:r>
      <w:r w:rsidR="003A1B61">
        <w:t xml:space="preserve"> 3 flights</w:t>
      </w:r>
      <w:r w:rsidRPr="003B3BB6">
        <w:t>.</w:t>
      </w:r>
    </w:p>
    <w:p w14:paraId="4B45A3F7" w14:textId="17AA9CC2" w:rsidR="003B3BB6" w:rsidRPr="003B3BB6" w:rsidRDefault="003B3BB6" w:rsidP="003B3BB6">
      <w:r w:rsidRPr="003B3BB6">
        <w:t xml:space="preserve">The </w:t>
      </w:r>
      <w:r w:rsidRPr="003B3BB6">
        <w:rPr>
          <w:b/>
          <w:bCs/>
          <w:i/>
          <w:iCs/>
        </w:rPr>
        <w:t>University of Arkansas</w:t>
      </w:r>
      <w:r w:rsidRPr="003B3BB6">
        <w:t xml:space="preserve"> fielded a team comprised of </w:t>
      </w:r>
      <w:r w:rsidR="003A1B61">
        <w:t xml:space="preserve">the </w:t>
      </w:r>
      <w:r w:rsidR="003A1B61" w:rsidRPr="003B3BB6">
        <w:t>Turfgrass</w:t>
      </w:r>
      <w:r w:rsidRPr="003B3BB6">
        <w:t xml:space="preserve"> program Rep</w:t>
      </w:r>
      <w:r w:rsidR="003A1B61">
        <w:t xml:space="preserve">resented </w:t>
      </w:r>
      <w:proofErr w:type="gramStart"/>
      <w:r w:rsidR="003A1B61">
        <w:t xml:space="preserve">by </w:t>
      </w:r>
      <w:r w:rsidRPr="003B3BB6">
        <w:t xml:space="preserve"> Wendall</w:t>
      </w:r>
      <w:proofErr w:type="gramEnd"/>
      <w:r w:rsidRPr="003B3BB6">
        <w:t xml:space="preserve"> Hutchins and students in the event as guests and they briefly expanded on what their turf program had to offer.</w:t>
      </w:r>
    </w:p>
    <w:p w14:paraId="1AC7EECC" w14:textId="55C650E3" w:rsidR="003A1B61" w:rsidRPr="003A1B61" w:rsidRDefault="003A1B61" w:rsidP="003A1B61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Evet </w:t>
      </w:r>
      <w:r w:rsidRPr="003A1B61">
        <w:rPr>
          <w:b/>
          <w:bCs/>
          <w:sz w:val="28"/>
          <w:szCs w:val="28"/>
        </w:rPr>
        <w:t xml:space="preserve"> Sponsors</w:t>
      </w:r>
      <w:proofErr w:type="gramEnd"/>
      <w:r w:rsidRPr="003A1B61">
        <w:rPr>
          <w:b/>
          <w:bCs/>
          <w:sz w:val="28"/>
          <w:szCs w:val="28"/>
        </w:rPr>
        <w:t xml:space="preserve"> for Food &amp; Beverage</w:t>
      </w:r>
    </w:p>
    <w:p w14:paraId="71D9E49C" w14:textId="4227F857" w:rsidR="005A3758" w:rsidRPr="003A1B61" w:rsidRDefault="003B3BB6" w:rsidP="003A1B61">
      <w:pPr>
        <w:jc w:val="center"/>
        <w:rPr>
          <w:b/>
          <w:bCs/>
          <w:sz w:val="28"/>
          <w:szCs w:val="28"/>
        </w:rPr>
      </w:pPr>
      <w:r w:rsidRPr="003A1B61">
        <w:rPr>
          <w:b/>
          <w:bCs/>
          <w:sz w:val="28"/>
          <w:szCs w:val="28"/>
        </w:rPr>
        <w:t xml:space="preserve">Advanced Turf Solutions </w:t>
      </w:r>
      <w:r w:rsidR="003A1B61">
        <w:rPr>
          <w:b/>
          <w:bCs/>
          <w:sz w:val="28"/>
          <w:szCs w:val="28"/>
        </w:rPr>
        <w:t xml:space="preserve">      </w:t>
      </w:r>
      <w:r w:rsidRPr="003A1B61">
        <w:rPr>
          <w:b/>
          <w:bCs/>
          <w:sz w:val="28"/>
          <w:szCs w:val="28"/>
        </w:rPr>
        <w:t>BASF</w:t>
      </w:r>
      <w:r w:rsidR="003A1B61">
        <w:rPr>
          <w:b/>
          <w:bCs/>
          <w:sz w:val="28"/>
          <w:szCs w:val="28"/>
        </w:rPr>
        <w:t xml:space="preserve">     </w:t>
      </w:r>
      <w:r w:rsidRPr="003A1B61">
        <w:rPr>
          <w:b/>
          <w:bCs/>
          <w:sz w:val="28"/>
          <w:szCs w:val="28"/>
        </w:rPr>
        <w:t xml:space="preserve"> </w:t>
      </w:r>
      <w:proofErr w:type="spellStart"/>
      <w:r w:rsidRPr="003A1B61">
        <w:rPr>
          <w:b/>
          <w:bCs/>
          <w:sz w:val="28"/>
          <w:szCs w:val="28"/>
        </w:rPr>
        <w:t>Envu</w:t>
      </w:r>
      <w:proofErr w:type="spellEnd"/>
      <w:r w:rsidRPr="003A1B61">
        <w:rPr>
          <w:b/>
          <w:bCs/>
          <w:sz w:val="28"/>
          <w:szCs w:val="28"/>
        </w:rPr>
        <w:t xml:space="preserve"> </w:t>
      </w:r>
      <w:r w:rsidR="003A1B61">
        <w:rPr>
          <w:b/>
          <w:bCs/>
          <w:sz w:val="28"/>
          <w:szCs w:val="28"/>
        </w:rPr>
        <w:t xml:space="preserve">      </w:t>
      </w:r>
      <w:r w:rsidRPr="003A1B61">
        <w:rPr>
          <w:b/>
          <w:bCs/>
          <w:sz w:val="28"/>
          <w:szCs w:val="28"/>
        </w:rPr>
        <w:t xml:space="preserve">Heritage PPG </w:t>
      </w:r>
      <w:r w:rsidR="003A1B61">
        <w:rPr>
          <w:b/>
          <w:bCs/>
          <w:sz w:val="28"/>
          <w:szCs w:val="28"/>
        </w:rPr>
        <w:t xml:space="preserve">   </w:t>
      </w:r>
      <w:r w:rsidRPr="003A1B61">
        <w:rPr>
          <w:b/>
          <w:bCs/>
          <w:sz w:val="28"/>
          <w:szCs w:val="28"/>
        </w:rPr>
        <w:t xml:space="preserve">MPR Supply </w:t>
      </w:r>
      <w:r w:rsidR="003A1B61">
        <w:rPr>
          <w:b/>
          <w:bCs/>
          <w:sz w:val="28"/>
          <w:szCs w:val="28"/>
        </w:rPr>
        <w:t xml:space="preserve">               </w:t>
      </w:r>
      <w:r w:rsidRPr="003A1B61">
        <w:rPr>
          <w:b/>
          <w:bCs/>
          <w:sz w:val="28"/>
          <w:szCs w:val="28"/>
        </w:rPr>
        <w:t xml:space="preserve">MTI Distributing </w:t>
      </w:r>
      <w:r w:rsidR="003A1B61">
        <w:rPr>
          <w:b/>
          <w:bCs/>
          <w:sz w:val="28"/>
          <w:szCs w:val="28"/>
        </w:rPr>
        <w:t xml:space="preserve">     </w:t>
      </w:r>
      <w:r w:rsidRPr="003A1B61">
        <w:rPr>
          <w:b/>
          <w:bCs/>
          <w:sz w:val="28"/>
          <w:szCs w:val="28"/>
        </w:rPr>
        <w:t xml:space="preserve">Site One </w:t>
      </w:r>
      <w:r w:rsidR="003A1B61">
        <w:rPr>
          <w:b/>
          <w:bCs/>
          <w:sz w:val="28"/>
          <w:szCs w:val="28"/>
        </w:rPr>
        <w:t xml:space="preserve">     </w:t>
      </w:r>
      <w:r w:rsidRPr="003A1B61">
        <w:rPr>
          <w:b/>
          <w:bCs/>
          <w:sz w:val="28"/>
          <w:szCs w:val="28"/>
        </w:rPr>
        <w:t>Steve Dickinson</w:t>
      </w:r>
    </w:p>
    <w:p w14:paraId="71790F98" w14:textId="77777777" w:rsidR="00AF3BB8" w:rsidRDefault="00AF3BB8"/>
    <w:p w14:paraId="2AD22A22" w14:textId="77777777" w:rsidR="00AF3BB8" w:rsidRPr="00BD38B7" w:rsidRDefault="00AF3BB8" w:rsidP="00AF3BB8">
      <w:pPr>
        <w:shd w:val="clear" w:color="auto" w:fill="FFCC00"/>
        <w:spacing w:after="80" w:line="240" w:lineRule="auto"/>
        <w:jc w:val="center"/>
        <w:rPr>
          <w:rFonts w:ascii="Helvetica" w:hAnsi="Helvetica"/>
          <w:b/>
          <w:color w:val="FFFFFF" w:themeColor="background1"/>
          <w:sz w:val="32"/>
          <w:szCs w:val="32"/>
        </w:rPr>
      </w:pPr>
      <w:r w:rsidRPr="00BD38B7">
        <w:rPr>
          <w:rFonts w:ascii="Helvetica" w:hAnsi="Helvetica"/>
          <w:b/>
          <w:color w:val="FFFFFF" w:themeColor="background1"/>
          <w:sz w:val="32"/>
          <w:szCs w:val="32"/>
        </w:rPr>
        <w:t>GOLD PARTNERS</w:t>
      </w:r>
    </w:p>
    <w:p w14:paraId="593A426C" w14:textId="7AC5F7D1" w:rsidR="00AF3BB8" w:rsidRPr="009116FC" w:rsidRDefault="00AF3BB8" w:rsidP="00AF3BB8">
      <w:pPr>
        <w:spacing w:after="0"/>
        <w:jc w:val="center"/>
        <w:rPr>
          <w:rFonts w:ascii="Helvetica" w:hAnsi="Helvetica"/>
          <w:b/>
          <w:iCs/>
          <w:sz w:val="30"/>
          <w:szCs w:val="30"/>
        </w:rPr>
      </w:pPr>
      <w:r w:rsidRPr="009116FC">
        <w:rPr>
          <w:rFonts w:ascii="Helvetica" w:hAnsi="Helvetica"/>
          <w:b/>
          <w:iCs/>
          <w:sz w:val="30"/>
          <w:szCs w:val="30"/>
        </w:rPr>
        <w:t>Advanced Turf Solutions</w:t>
      </w:r>
      <w:r w:rsidR="003A1B61">
        <w:rPr>
          <w:rFonts w:ascii="Helvetica" w:hAnsi="Helvetica"/>
          <w:b/>
          <w:iCs/>
          <w:sz w:val="30"/>
          <w:szCs w:val="30"/>
        </w:rPr>
        <w:t xml:space="preserve">, </w:t>
      </w:r>
      <w:r w:rsidRPr="009116FC">
        <w:rPr>
          <w:rFonts w:ascii="Helvetica" w:hAnsi="Helvetica"/>
          <w:b/>
          <w:iCs/>
          <w:sz w:val="30"/>
          <w:szCs w:val="30"/>
        </w:rPr>
        <w:t>Heritage PPG</w:t>
      </w:r>
      <w:r w:rsidR="003A1B61">
        <w:rPr>
          <w:rFonts w:ascii="Helvetica" w:hAnsi="Helvetica"/>
          <w:b/>
          <w:iCs/>
          <w:sz w:val="30"/>
          <w:szCs w:val="30"/>
        </w:rPr>
        <w:t xml:space="preserve">, </w:t>
      </w:r>
      <w:r w:rsidRPr="009116FC">
        <w:rPr>
          <w:rFonts w:ascii="Helvetica" w:hAnsi="Helvetica"/>
          <w:b/>
          <w:iCs/>
          <w:sz w:val="30"/>
          <w:szCs w:val="30"/>
        </w:rPr>
        <w:t>MTI Distributing</w:t>
      </w:r>
    </w:p>
    <w:p w14:paraId="14B452B4" w14:textId="2B2C165E" w:rsidR="00AF3BB8" w:rsidRPr="009116FC" w:rsidRDefault="00AF3BB8" w:rsidP="003A1B61">
      <w:pPr>
        <w:spacing w:after="0"/>
        <w:jc w:val="center"/>
        <w:rPr>
          <w:rFonts w:ascii="Helvetica" w:hAnsi="Helvetica"/>
          <w:b/>
          <w:iCs/>
          <w:sz w:val="30"/>
          <w:szCs w:val="30"/>
        </w:rPr>
      </w:pPr>
      <w:r w:rsidRPr="009116FC">
        <w:rPr>
          <w:rFonts w:ascii="Helvetica" w:hAnsi="Helvetica"/>
          <w:b/>
          <w:iCs/>
          <w:sz w:val="30"/>
          <w:szCs w:val="30"/>
        </w:rPr>
        <w:t>Site One</w:t>
      </w:r>
      <w:r w:rsidR="003A1B61">
        <w:rPr>
          <w:rFonts w:ascii="Helvetica" w:hAnsi="Helvetica"/>
          <w:b/>
          <w:iCs/>
          <w:sz w:val="30"/>
          <w:szCs w:val="30"/>
        </w:rPr>
        <w:t xml:space="preserve">, </w:t>
      </w:r>
      <w:r w:rsidRPr="009116FC">
        <w:rPr>
          <w:rFonts w:ascii="Helvetica" w:hAnsi="Helvetica"/>
          <w:b/>
          <w:iCs/>
          <w:sz w:val="30"/>
          <w:szCs w:val="30"/>
        </w:rPr>
        <w:t>Steve Dickinson</w:t>
      </w:r>
    </w:p>
    <w:p w14:paraId="64D58F37" w14:textId="77777777" w:rsidR="00AF3BB8" w:rsidRPr="00BD38B7" w:rsidRDefault="00AF3BB8" w:rsidP="00AF3BB8">
      <w:pPr>
        <w:shd w:val="clear" w:color="auto" w:fill="BFBFBF" w:themeFill="background1" w:themeFillShade="BF"/>
        <w:spacing w:after="80" w:line="240" w:lineRule="auto"/>
        <w:jc w:val="center"/>
        <w:rPr>
          <w:rFonts w:ascii="Helvetica" w:hAnsi="Helvetica"/>
          <w:b/>
          <w:color w:val="FFFFFF" w:themeColor="background1"/>
          <w:sz w:val="32"/>
          <w:szCs w:val="32"/>
        </w:rPr>
      </w:pPr>
      <w:r w:rsidRPr="00BD38B7">
        <w:rPr>
          <w:rFonts w:ascii="Helvetica" w:hAnsi="Helvetica"/>
          <w:b/>
          <w:color w:val="FFFFFF" w:themeColor="background1"/>
          <w:sz w:val="32"/>
          <w:szCs w:val="32"/>
        </w:rPr>
        <w:t>SILVER PARTNERS</w:t>
      </w:r>
    </w:p>
    <w:p w14:paraId="5A64D69B" w14:textId="229478B4" w:rsidR="00AF3BB8" w:rsidRPr="009116FC" w:rsidRDefault="00AF3BB8" w:rsidP="00AF3BB8">
      <w:pPr>
        <w:spacing w:after="0"/>
        <w:jc w:val="center"/>
        <w:rPr>
          <w:rFonts w:ascii="Helvetica" w:hAnsi="Helvetica"/>
          <w:b/>
          <w:iCs/>
          <w:sz w:val="28"/>
          <w:szCs w:val="28"/>
        </w:rPr>
      </w:pPr>
      <w:r w:rsidRPr="009116FC">
        <w:rPr>
          <w:rFonts w:ascii="Helvetica" w:hAnsi="Helvetica"/>
          <w:b/>
          <w:iCs/>
          <w:sz w:val="28"/>
          <w:szCs w:val="28"/>
        </w:rPr>
        <w:t>BASF</w:t>
      </w:r>
      <w:r w:rsidR="003C496B">
        <w:rPr>
          <w:rFonts w:ascii="Helvetica" w:hAnsi="Helvetica"/>
          <w:b/>
          <w:iCs/>
          <w:sz w:val="28"/>
          <w:szCs w:val="28"/>
        </w:rPr>
        <w:t xml:space="preserve">, </w:t>
      </w:r>
      <w:proofErr w:type="spellStart"/>
      <w:r w:rsidRPr="009116FC">
        <w:rPr>
          <w:rFonts w:ascii="Helvetica" w:hAnsi="Helvetica"/>
          <w:b/>
          <w:iCs/>
          <w:sz w:val="28"/>
          <w:szCs w:val="28"/>
        </w:rPr>
        <w:t>Envu</w:t>
      </w:r>
      <w:proofErr w:type="spellEnd"/>
      <w:r w:rsidR="003C496B">
        <w:rPr>
          <w:rFonts w:ascii="Helvetica" w:hAnsi="Helvetica"/>
          <w:b/>
          <w:iCs/>
          <w:sz w:val="28"/>
          <w:szCs w:val="28"/>
        </w:rPr>
        <w:t xml:space="preserve">, </w:t>
      </w:r>
      <w:r w:rsidRPr="009116FC">
        <w:rPr>
          <w:rFonts w:ascii="Helvetica" w:hAnsi="Helvetica"/>
          <w:b/>
          <w:iCs/>
          <w:sz w:val="28"/>
          <w:szCs w:val="28"/>
        </w:rPr>
        <w:t>Erb Turf Equipment</w:t>
      </w:r>
      <w:r w:rsidR="003C496B">
        <w:rPr>
          <w:rFonts w:ascii="Helvetica" w:hAnsi="Helvetica"/>
          <w:b/>
          <w:iCs/>
          <w:sz w:val="28"/>
          <w:szCs w:val="28"/>
        </w:rPr>
        <w:t xml:space="preserve">, </w:t>
      </w:r>
      <w:r w:rsidRPr="009116FC">
        <w:rPr>
          <w:rFonts w:ascii="Helvetica" w:hAnsi="Helvetica"/>
          <w:b/>
          <w:iCs/>
          <w:sz w:val="28"/>
          <w:szCs w:val="28"/>
        </w:rPr>
        <w:t>Heartland Turf Farms Inc.</w:t>
      </w:r>
    </w:p>
    <w:p w14:paraId="66869687" w14:textId="01D925B8" w:rsidR="00AF3BB8" w:rsidRPr="009116FC" w:rsidRDefault="00AF3BB8" w:rsidP="003C496B">
      <w:pPr>
        <w:spacing w:after="0" w:line="240" w:lineRule="auto"/>
        <w:jc w:val="center"/>
        <w:rPr>
          <w:rFonts w:ascii="Helvetica" w:hAnsi="Helvetica"/>
          <w:b/>
          <w:iCs/>
          <w:sz w:val="28"/>
          <w:szCs w:val="28"/>
        </w:rPr>
      </w:pPr>
      <w:r w:rsidRPr="009116FC">
        <w:rPr>
          <w:rFonts w:ascii="Helvetica" w:hAnsi="Helvetica"/>
          <w:b/>
          <w:iCs/>
          <w:sz w:val="28"/>
          <w:szCs w:val="28"/>
        </w:rPr>
        <w:t>MPR Supply</w:t>
      </w:r>
      <w:r w:rsidR="003C496B">
        <w:rPr>
          <w:rFonts w:ascii="Helvetica" w:hAnsi="Helvetica"/>
          <w:b/>
          <w:iCs/>
          <w:sz w:val="28"/>
          <w:szCs w:val="28"/>
        </w:rPr>
        <w:t xml:space="preserve">, </w:t>
      </w:r>
      <w:proofErr w:type="spellStart"/>
      <w:r w:rsidRPr="009116FC">
        <w:rPr>
          <w:rFonts w:ascii="Helvetica" w:hAnsi="Helvetica"/>
          <w:b/>
          <w:iCs/>
          <w:sz w:val="28"/>
          <w:szCs w:val="28"/>
        </w:rPr>
        <w:t>Turfwerks</w:t>
      </w:r>
      <w:proofErr w:type="spellEnd"/>
    </w:p>
    <w:p w14:paraId="5449A65D" w14:textId="77777777" w:rsidR="00AF3BB8" w:rsidRPr="00BD38B7" w:rsidRDefault="00AF3BB8" w:rsidP="00AF3BB8">
      <w:pPr>
        <w:shd w:val="clear" w:color="auto" w:fill="BF4E14" w:themeFill="accent2" w:themeFillShade="BF"/>
        <w:spacing w:after="80" w:line="240" w:lineRule="auto"/>
        <w:jc w:val="center"/>
        <w:rPr>
          <w:rFonts w:ascii="Helvetica" w:hAnsi="Helvetica"/>
          <w:b/>
          <w:color w:val="FFFFFF" w:themeColor="background1"/>
          <w:sz w:val="32"/>
          <w:szCs w:val="32"/>
        </w:rPr>
      </w:pPr>
      <w:r w:rsidRPr="00BD38B7">
        <w:rPr>
          <w:rFonts w:ascii="Helvetica" w:hAnsi="Helvetica"/>
          <w:b/>
          <w:color w:val="FFFFFF" w:themeColor="background1"/>
          <w:sz w:val="32"/>
          <w:szCs w:val="32"/>
        </w:rPr>
        <w:t>BRONZE PARTNERS</w:t>
      </w:r>
    </w:p>
    <w:p w14:paraId="78251EBB" w14:textId="753D7BD9" w:rsidR="00AF3BB8" w:rsidRDefault="00AF3BB8" w:rsidP="003C496B">
      <w:pPr>
        <w:spacing w:after="0" w:line="240" w:lineRule="auto"/>
        <w:jc w:val="center"/>
        <w:rPr>
          <w:rFonts w:ascii="Helvetica" w:hAnsi="Helvetica"/>
          <w:b/>
          <w:iCs/>
        </w:rPr>
      </w:pPr>
      <w:r w:rsidRPr="003C496B">
        <w:rPr>
          <w:rFonts w:ascii="Helvetica" w:hAnsi="Helvetica"/>
          <w:b/>
          <w:iCs/>
        </w:rPr>
        <w:t xml:space="preserve">Albaugh   G.R. Robinson </w:t>
      </w:r>
      <w:proofErr w:type="gramStart"/>
      <w:r w:rsidRPr="003C496B">
        <w:rPr>
          <w:rFonts w:ascii="Helvetica" w:hAnsi="Helvetica"/>
          <w:b/>
          <w:iCs/>
        </w:rPr>
        <w:t>Seed  Helena</w:t>
      </w:r>
      <w:proofErr w:type="gramEnd"/>
      <w:r w:rsidRPr="003C496B">
        <w:rPr>
          <w:rFonts w:ascii="Helvetica" w:hAnsi="Helvetica"/>
          <w:b/>
          <w:iCs/>
        </w:rPr>
        <w:t xml:space="preserve">   </w:t>
      </w:r>
      <w:proofErr w:type="spellStart"/>
      <w:r w:rsidRPr="003C496B">
        <w:rPr>
          <w:rFonts w:ascii="Helvetica" w:hAnsi="Helvetica"/>
          <w:b/>
          <w:iCs/>
        </w:rPr>
        <w:t>QualiPro</w:t>
      </w:r>
      <w:proofErr w:type="spellEnd"/>
      <w:r w:rsidR="003C496B" w:rsidRPr="003C496B">
        <w:rPr>
          <w:rFonts w:ascii="Helvetica" w:hAnsi="Helvetica"/>
          <w:b/>
          <w:iCs/>
        </w:rPr>
        <w:t xml:space="preserve">  </w:t>
      </w:r>
      <w:r w:rsidRPr="003C496B">
        <w:rPr>
          <w:rFonts w:ascii="Helvetica" w:hAnsi="Helvetica"/>
          <w:b/>
          <w:iCs/>
        </w:rPr>
        <w:t xml:space="preserve">St Clair FS Turf </w:t>
      </w:r>
      <w:proofErr w:type="spellStart"/>
      <w:r w:rsidRPr="003C496B">
        <w:rPr>
          <w:rFonts w:ascii="Helvetica" w:hAnsi="Helvetica"/>
          <w:b/>
          <w:iCs/>
        </w:rPr>
        <w:t>SolutionsSyngenta</w:t>
      </w:r>
      <w:proofErr w:type="spellEnd"/>
    </w:p>
    <w:p w14:paraId="15898667" w14:textId="77777777" w:rsidR="003C496B" w:rsidRDefault="003C496B" w:rsidP="003C496B">
      <w:pPr>
        <w:spacing w:after="0" w:line="240" w:lineRule="auto"/>
        <w:jc w:val="center"/>
        <w:rPr>
          <w:rFonts w:ascii="Helvetica" w:hAnsi="Helvetica"/>
          <w:b/>
          <w:iCs/>
        </w:rPr>
      </w:pPr>
    </w:p>
    <w:p w14:paraId="0AFD02A5" w14:textId="12BCDC1A" w:rsidR="003C496B" w:rsidRPr="003A1B61" w:rsidRDefault="003A1B61" w:rsidP="003A1B61">
      <w:pPr>
        <w:shd w:val="clear" w:color="auto" w:fill="3A7C22" w:themeFill="accent6" w:themeFillShade="BF"/>
        <w:spacing w:after="0" w:line="240" w:lineRule="auto"/>
        <w:jc w:val="center"/>
        <w:rPr>
          <w:rFonts w:ascii="Helvetica" w:hAnsi="Helvetica"/>
          <w:b/>
          <w:iCs/>
          <w:color w:val="FFFFFF" w:themeColor="background1"/>
          <w:sz w:val="32"/>
          <w:szCs w:val="32"/>
        </w:rPr>
      </w:pPr>
      <w:r w:rsidRPr="003A1B61">
        <w:rPr>
          <w:rFonts w:ascii="Helvetica" w:hAnsi="Helvetica"/>
          <w:b/>
          <w:iCs/>
          <w:color w:val="FFFFFF" w:themeColor="background1"/>
          <w:sz w:val="32"/>
          <w:szCs w:val="32"/>
        </w:rPr>
        <w:t>Affiliate members</w:t>
      </w:r>
    </w:p>
    <w:p w14:paraId="6F8DFF55" w14:textId="6EEC8FE7" w:rsidR="003C496B" w:rsidRPr="003C496B" w:rsidRDefault="003C496B" w:rsidP="003C496B">
      <w:pPr>
        <w:spacing w:after="0" w:line="240" w:lineRule="auto"/>
        <w:jc w:val="center"/>
        <w:rPr>
          <w:rFonts w:ascii="Helvetica" w:hAnsi="Helvetica"/>
          <w:b/>
          <w:iCs/>
        </w:rPr>
      </w:pPr>
      <w:r>
        <w:rPr>
          <w:rFonts w:ascii="Helvetica" w:hAnsi="Helvetica"/>
          <w:b/>
          <w:bCs/>
        </w:rPr>
        <w:t xml:space="preserve">Anderson Dirt &amp; Turf, </w:t>
      </w:r>
      <w:r w:rsidRPr="00E82A25">
        <w:rPr>
          <w:rFonts w:ascii="Helvetica" w:hAnsi="Helvetica"/>
          <w:b/>
          <w:bCs/>
        </w:rPr>
        <w:t xml:space="preserve">Battery </w:t>
      </w:r>
      <w:proofErr w:type="gramStart"/>
      <w:r w:rsidRPr="00E82A25">
        <w:rPr>
          <w:rFonts w:ascii="Helvetica" w:hAnsi="Helvetica"/>
          <w:b/>
          <w:bCs/>
        </w:rPr>
        <w:t>Specialists</w:t>
      </w:r>
      <w:r>
        <w:rPr>
          <w:rFonts w:ascii="Helvetica" w:hAnsi="Helvetica"/>
          <w:b/>
          <w:bCs/>
        </w:rPr>
        <w:t>,  FMC</w:t>
      </w:r>
      <w:proofErr w:type="gramEnd"/>
      <w:r>
        <w:rPr>
          <w:rFonts w:ascii="Helvetica" w:hAnsi="Helvetica"/>
          <w:b/>
          <w:bCs/>
        </w:rPr>
        <w:t xml:space="preserve">, </w:t>
      </w:r>
      <w:r w:rsidRPr="00E82A25">
        <w:rPr>
          <w:rFonts w:ascii="Helvetica" w:hAnsi="Helvetica"/>
          <w:b/>
          <w:bCs/>
        </w:rPr>
        <w:t xml:space="preserve"> Green Choice </w:t>
      </w:r>
      <w:r>
        <w:rPr>
          <w:rFonts w:ascii="Helvetica" w:hAnsi="Helvetica"/>
          <w:b/>
          <w:bCs/>
        </w:rPr>
        <w:t xml:space="preserve">, </w:t>
      </w:r>
      <w:r w:rsidRPr="00E82A25">
        <w:rPr>
          <w:rFonts w:ascii="Helvetica" w:hAnsi="Helvetica"/>
          <w:b/>
          <w:bCs/>
        </w:rPr>
        <w:t xml:space="preserve"> </w:t>
      </w:r>
      <w:r>
        <w:rPr>
          <w:rFonts w:ascii="Helvetica" w:hAnsi="Helvetica"/>
          <w:b/>
          <w:bCs/>
        </w:rPr>
        <w:t xml:space="preserve">Harrell’s   </w:t>
      </w:r>
      <w:proofErr w:type="spellStart"/>
      <w:r w:rsidRPr="00E82A25">
        <w:rPr>
          <w:rFonts w:ascii="Helvetica" w:hAnsi="Helvetica"/>
          <w:b/>
          <w:bCs/>
        </w:rPr>
        <w:t>Nufarm</w:t>
      </w:r>
      <w:proofErr w:type="spellEnd"/>
      <w:r w:rsidRPr="00E82A25">
        <w:rPr>
          <w:rFonts w:ascii="Helvetica" w:hAnsi="Helvetica"/>
          <w:b/>
          <w:bCs/>
        </w:rPr>
        <w:t xml:space="preserve">    </w:t>
      </w:r>
      <w:proofErr w:type="spellStart"/>
      <w:r w:rsidRPr="00E82A25">
        <w:rPr>
          <w:rFonts w:ascii="Helvetica" w:hAnsi="Helvetica"/>
          <w:b/>
          <w:bCs/>
        </w:rPr>
        <w:t>Redexim</w:t>
      </w:r>
      <w:proofErr w:type="spellEnd"/>
      <w:r w:rsidRPr="00E82A25">
        <w:rPr>
          <w:rFonts w:ascii="Helvetica" w:hAnsi="Helvetica"/>
          <w:b/>
          <w:bCs/>
        </w:rPr>
        <w:t xml:space="preserve"> Turf Products   Schaefer Meyer</w:t>
      </w:r>
      <w:r>
        <w:rPr>
          <w:rFonts w:ascii="Helvetica" w:hAnsi="Helvetica"/>
          <w:b/>
          <w:bCs/>
        </w:rPr>
        <w:t xml:space="preserve"> Seed Sod</w:t>
      </w:r>
    </w:p>
    <w:p w14:paraId="04160AAA" w14:textId="77777777" w:rsidR="00AF3BB8" w:rsidRPr="00BD38B7" w:rsidRDefault="00AF3BB8" w:rsidP="00AF3BB8">
      <w:pPr>
        <w:spacing w:after="0" w:line="240" w:lineRule="auto"/>
        <w:jc w:val="center"/>
        <w:rPr>
          <w:rFonts w:ascii="Helvetica" w:hAnsi="Helvetica"/>
          <w:bCs/>
        </w:rPr>
      </w:pPr>
    </w:p>
    <w:p w14:paraId="5CA3C39E" w14:textId="77777777" w:rsidR="00AF3BB8" w:rsidRDefault="00AF3BB8" w:rsidP="00AF3BB8">
      <w:pPr>
        <w:spacing w:after="0"/>
        <w:rPr>
          <w:rFonts w:ascii="Modern No. 20" w:hAnsi="Modern No. 20"/>
          <w:b/>
          <w:iCs/>
          <w:sz w:val="24"/>
          <w:szCs w:val="24"/>
          <w:u w:val="single"/>
        </w:rPr>
      </w:pPr>
      <w:r>
        <w:rPr>
          <w:rFonts w:ascii="Modern No. 20" w:hAnsi="Modern No. 20"/>
          <w:b/>
          <w:iCs/>
          <w:sz w:val="24"/>
          <w:szCs w:val="24"/>
          <w:u w:val="single"/>
        </w:rPr>
        <w:t xml:space="preserve"> </w:t>
      </w:r>
      <w:r w:rsidRPr="00BD4C87">
        <w:rPr>
          <w:rFonts w:ascii="Modern No. 20" w:hAnsi="Modern No. 20"/>
          <w:b/>
          <w:iCs/>
          <w:sz w:val="24"/>
          <w:szCs w:val="24"/>
          <w:u w:val="single"/>
        </w:rPr>
        <w:t xml:space="preserve"> </w:t>
      </w:r>
    </w:p>
    <w:p w14:paraId="11947684" w14:textId="7E2EFA6C" w:rsidR="00AF3BB8" w:rsidRPr="000B0D52" w:rsidRDefault="003C496B" w:rsidP="00AF3BB8">
      <w:pPr>
        <w:shd w:val="clear" w:color="auto" w:fill="0F6C3B"/>
        <w:spacing w:after="120"/>
        <w:jc w:val="center"/>
        <w:rPr>
          <w:rFonts w:ascii="Helvetica" w:hAnsi="Helvetica" w:cs="Aharoni"/>
          <w:b/>
          <w:color w:val="FFFFFF" w:themeColor="background1"/>
          <w:sz w:val="28"/>
          <w:szCs w:val="28"/>
        </w:rPr>
      </w:pPr>
      <w:r>
        <w:rPr>
          <w:rFonts w:ascii="Helvetica" w:hAnsi="Helvetica" w:cs="Aharoni"/>
          <w:b/>
          <w:color w:val="FFFFFF" w:themeColor="background1"/>
          <w:sz w:val="28"/>
          <w:szCs w:val="28"/>
        </w:rPr>
        <w:t xml:space="preserve">Supporting </w:t>
      </w:r>
      <w:r w:rsidR="00AF3BB8" w:rsidRPr="000B0D52">
        <w:rPr>
          <w:rFonts w:ascii="Helvetica" w:hAnsi="Helvetica" w:cs="Aharoni"/>
          <w:b/>
          <w:color w:val="FFFFFF" w:themeColor="background1"/>
          <w:sz w:val="28"/>
          <w:szCs w:val="28"/>
        </w:rPr>
        <w:t>Hole Sponsor</w:t>
      </w:r>
      <w:r>
        <w:rPr>
          <w:rFonts w:ascii="Helvetica" w:hAnsi="Helvetica" w:cs="Aharoni"/>
          <w:b/>
          <w:color w:val="FFFFFF" w:themeColor="background1"/>
          <w:sz w:val="28"/>
          <w:szCs w:val="28"/>
        </w:rPr>
        <w:t xml:space="preserve">s </w:t>
      </w:r>
    </w:p>
    <w:p w14:paraId="44CEAD2A" w14:textId="35A5FAE8" w:rsidR="00AF3BB8" w:rsidRPr="003A1B61" w:rsidRDefault="00AF3BB8" w:rsidP="00AF3BB8">
      <w:pPr>
        <w:pStyle w:val="NoSpacing"/>
        <w:spacing w:after="40"/>
        <w:jc w:val="center"/>
        <w:rPr>
          <w:rFonts w:ascii="Helvetica" w:hAnsi="Helvetica"/>
          <w:b/>
          <w:bCs/>
        </w:rPr>
      </w:pPr>
      <w:proofErr w:type="spellStart"/>
      <w:r w:rsidRPr="003A1B61">
        <w:rPr>
          <w:rFonts w:ascii="Helvetica" w:hAnsi="Helvetica"/>
          <w:b/>
          <w:bCs/>
        </w:rPr>
        <w:t>Annbriar</w:t>
      </w:r>
      <w:proofErr w:type="spellEnd"/>
      <w:r w:rsidRPr="003A1B61">
        <w:rPr>
          <w:rFonts w:ascii="Helvetica" w:hAnsi="Helvetica"/>
          <w:b/>
          <w:bCs/>
        </w:rPr>
        <w:t xml:space="preserve"> Golf Course, Anonymous, Arlington Greens Golf Course, Belk Park Golf Course, Benton Country Club,</w:t>
      </w:r>
    </w:p>
    <w:p w14:paraId="09C94B5D" w14:textId="3F4C7E6C" w:rsidR="00AF3BB8" w:rsidRPr="004377BC" w:rsidRDefault="00AF3BB8" w:rsidP="00AF3BB8">
      <w:pPr>
        <w:pStyle w:val="NoSpacing"/>
        <w:spacing w:after="40"/>
        <w:jc w:val="center"/>
        <w:rPr>
          <w:rFonts w:ascii="Helvetica" w:hAnsi="Helvetica"/>
        </w:rPr>
      </w:pPr>
      <w:r w:rsidRPr="003A1B61">
        <w:rPr>
          <w:rFonts w:ascii="Helvetica" w:hAnsi="Helvetica"/>
          <w:b/>
          <w:bCs/>
        </w:rPr>
        <w:t xml:space="preserve">Carmi Country Club, , </w:t>
      </w:r>
      <w:r w:rsidR="004377BC">
        <w:rPr>
          <w:rFonts w:ascii="Helvetica" w:hAnsi="Helvetica"/>
          <w:b/>
          <w:bCs/>
        </w:rPr>
        <w:t>C</w:t>
      </w:r>
      <w:r w:rsidR="004377BC" w:rsidRPr="003A1B61">
        <w:rPr>
          <w:rFonts w:ascii="Helvetica" w:hAnsi="Helvetica"/>
          <w:b/>
          <w:bCs/>
        </w:rPr>
        <w:t>arpenter</w:t>
      </w:r>
      <w:r w:rsidRPr="003A1B61">
        <w:rPr>
          <w:rFonts w:ascii="Helvetica" w:hAnsi="Helvetica"/>
          <w:b/>
          <w:bCs/>
        </w:rPr>
        <w:t xml:space="preserve"> Electric, , Columbia Golf Club, Compu-Type IT Solutions, Grass Man Lawn Care &amp; Psst Control, Grey Eagle Distributing, EC Grow, </w:t>
      </w:r>
      <w:r w:rsidR="004377BC">
        <w:rPr>
          <w:rFonts w:ascii="Helvetica" w:hAnsi="Helvetica"/>
          <w:b/>
          <w:bCs/>
        </w:rPr>
        <w:t xml:space="preserve">      </w:t>
      </w:r>
      <w:r w:rsidRPr="003A1B61">
        <w:rPr>
          <w:rFonts w:ascii="Helvetica" w:hAnsi="Helvetica"/>
          <w:b/>
          <w:bCs/>
        </w:rPr>
        <w:t xml:space="preserve">Far Oaks Golf Club, Gateway National Golf Links, </w:t>
      </w:r>
      <w:proofErr w:type="spellStart"/>
      <w:r w:rsidRPr="003A1B61">
        <w:rPr>
          <w:rFonts w:ascii="Helvetica" w:hAnsi="Helvetica"/>
          <w:b/>
          <w:bCs/>
        </w:rPr>
        <w:t>GreensPro</w:t>
      </w:r>
      <w:proofErr w:type="spellEnd"/>
      <w:r w:rsidRPr="003A1B61">
        <w:rPr>
          <w:rFonts w:ascii="Helvetica" w:hAnsi="Helvetica"/>
          <w:b/>
          <w:bCs/>
        </w:rPr>
        <w:t>, Hickory Ridge GC,</w:t>
      </w:r>
      <w:r w:rsidR="004377BC">
        <w:rPr>
          <w:rFonts w:ascii="Helvetica" w:hAnsi="Helvetica"/>
          <w:b/>
          <w:bCs/>
        </w:rPr>
        <w:t xml:space="preserve">    </w:t>
      </w:r>
      <w:r w:rsidRPr="003A1B61">
        <w:rPr>
          <w:rFonts w:ascii="Helvetica" w:hAnsi="Helvetica"/>
          <w:b/>
          <w:bCs/>
        </w:rPr>
        <w:t xml:space="preserve"> </w:t>
      </w:r>
      <w:r w:rsidRPr="003A1B61">
        <w:rPr>
          <w:rFonts w:ascii="Helvetica" w:hAnsi="Helvetica"/>
          <w:b/>
          <w:bCs/>
        </w:rPr>
        <w:lastRenderedPageBreak/>
        <w:t xml:space="preserve">Keeven Bros Sod , Krehbiel &amp; Associates, Leibold Irrigation, , Merz Vault, </w:t>
      </w:r>
      <w:r w:rsidR="004377BC">
        <w:rPr>
          <w:rFonts w:ascii="Helvetica" w:hAnsi="Helvetica"/>
          <w:b/>
          <w:bCs/>
        </w:rPr>
        <w:t xml:space="preserve">        </w:t>
      </w:r>
      <w:r w:rsidRPr="003A1B61">
        <w:rPr>
          <w:rFonts w:ascii="Helvetica" w:hAnsi="Helvetica"/>
          <w:b/>
          <w:bCs/>
        </w:rPr>
        <w:t>Metropolitan Amateur Golf Assn.,</w:t>
      </w:r>
      <w:r>
        <w:rPr>
          <w:rFonts w:ascii="Helvetica" w:hAnsi="Helvetica"/>
          <w:b/>
          <w:bCs/>
          <w:sz w:val="16"/>
          <w:szCs w:val="16"/>
        </w:rPr>
        <w:t xml:space="preserve"> </w:t>
      </w:r>
      <w:r w:rsidRPr="004377BC">
        <w:rPr>
          <w:rFonts w:ascii="Helvetica" w:hAnsi="Helvetica"/>
          <w:b/>
          <w:bCs/>
        </w:rPr>
        <w:t xml:space="preserve">Midlife (Paul Hurst), Mitchel Printing,,  MVGCSA, </w:t>
      </w:r>
      <w:r w:rsidR="004377BC">
        <w:rPr>
          <w:rFonts w:ascii="Helvetica" w:hAnsi="Helvetica"/>
          <w:b/>
          <w:bCs/>
        </w:rPr>
        <w:t xml:space="preserve">  </w:t>
      </w:r>
      <w:r w:rsidRPr="004377BC">
        <w:rPr>
          <w:rFonts w:ascii="Helvetica" w:hAnsi="Helvetica"/>
          <w:b/>
          <w:bCs/>
        </w:rPr>
        <w:t>Mystic Oak Golf Course, Oak Brook Golf Course, Rain For Rent</w:t>
      </w:r>
    </w:p>
    <w:p w14:paraId="52D6B2BD" w14:textId="3A6F2F64" w:rsidR="00AF3BB8" w:rsidRPr="004377BC" w:rsidRDefault="00AF3BB8" w:rsidP="00AF3BB8">
      <w:pPr>
        <w:pStyle w:val="NoSpacing"/>
        <w:spacing w:after="40"/>
        <w:jc w:val="center"/>
        <w:rPr>
          <w:rFonts w:ascii="Helvetica" w:hAnsi="Helvetica"/>
          <w:b/>
          <w:bCs/>
        </w:rPr>
      </w:pPr>
      <w:r w:rsidRPr="004377BC">
        <w:rPr>
          <w:rFonts w:ascii="Helvetica" w:hAnsi="Helvetica"/>
          <w:b/>
          <w:bCs/>
        </w:rPr>
        <w:t xml:space="preserve">Roland </w:t>
      </w:r>
      <w:proofErr w:type="spellStart"/>
      <w:r w:rsidRPr="004377BC">
        <w:rPr>
          <w:rFonts w:ascii="Helvetica" w:hAnsi="Helvetica"/>
          <w:b/>
          <w:bCs/>
        </w:rPr>
        <w:t>Barkau</w:t>
      </w:r>
      <w:proofErr w:type="spellEnd"/>
      <w:r w:rsidRPr="004377BC">
        <w:rPr>
          <w:rFonts w:ascii="Helvetica" w:hAnsi="Helvetica"/>
          <w:b/>
          <w:bCs/>
        </w:rPr>
        <w:t xml:space="preserve"> Memorial GC, Spencer T Olin GC</w:t>
      </w:r>
      <w:r w:rsidR="004377BC">
        <w:rPr>
          <w:rFonts w:ascii="Helvetica" w:hAnsi="Helvetica"/>
          <w:b/>
          <w:bCs/>
        </w:rPr>
        <w:t xml:space="preserve">, </w:t>
      </w:r>
      <w:r w:rsidRPr="004377BC">
        <w:rPr>
          <w:rFonts w:ascii="Helvetica" w:hAnsi="Helvetica"/>
          <w:b/>
          <w:bCs/>
        </w:rPr>
        <w:t xml:space="preserve">Rolling Hills GC, The </w:t>
      </w:r>
      <w:proofErr w:type="gramStart"/>
      <w:r w:rsidRPr="004377BC">
        <w:rPr>
          <w:rFonts w:ascii="Helvetica" w:hAnsi="Helvetica"/>
          <w:b/>
          <w:bCs/>
        </w:rPr>
        <w:t>Rock</w:t>
      </w:r>
      <w:r w:rsidR="004377BC">
        <w:rPr>
          <w:rFonts w:ascii="Helvetica" w:hAnsi="Helvetica"/>
          <w:b/>
          <w:bCs/>
        </w:rPr>
        <w:t xml:space="preserve">,   </w:t>
      </w:r>
      <w:proofErr w:type="gramEnd"/>
      <w:r w:rsidR="004377BC">
        <w:rPr>
          <w:rFonts w:ascii="Helvetica" w:hAnsi="Helvetica"/>
          <w:b/>
          <w:bCs/>
        </w:rPr>
        <w:t xml:space="preserve">    </w:t>
      </w:r>
      <w:r w:rsidRPr="004377BC">
        <w:rPr>
          <w:rFonts w:ascii="Helvetica" w:hAnsi="Helvetica"/>
          <w:b/>
          <w:bCs/>
        </w:rPr>
        <w:t xml:space="preserve"> Arlington Greens, R &amp; M Oil, Rend Lake Golf Club, </w:t>
      </w:r>
      <w:proofErr w:type="spellStart"/>
      <w:r w:rsidRPr="004377BC">
        <w:rPr>
          <w:rFonts w:ascii="Helvetica" w:hAnsi="Helvetica"/>
          <w:b/>
          <w:bCs/>
        </w:rPr>
        <w:t>Stonewolf</w:t>
      </w:r>
      <w:proofErr w:type="spellEnd"/>
      <w:r w:rsidRPr="004377BC">
        <w:rPr>
          <w:rFonts w:ascii="Helvetica" w:hAnsi="Helvetica"/>
          <w:b/>
          <w:bCs/>
        </w:rPr>
        <w:t xml:space="preserve"> Golf Club, </w:t>
      </w:r>
      <w:r w:rsidR="004377BC">
        <w:rPr>
          <w:rFonts w:ascii="Helvetica" w:hAnsi="Helvetica"/>
          <w:b/>
          <w:bCs/>
        </w:rPr>
        <w:t xml:space="preserve">                  </w:t>
      </w:r>
      <w:r w:rsidRPr="004377BC">
        <w:rPr>
          <w:rFonts w:ascii="Helvetica" w:hAnsi="Helvetica"/>
          <w:b/>
          <w:bCs/>
        </w:rPr>
        <w:t xml:space="preserve">Sullivan Country Club, Sunset Hills Country Club, Tamarack GC, </w:t>
      </w:r>
      <w:r w:rsidR="004377BC">
        <w:rPr>
          <w:rFonts w:ascii="Helvetica" w:hAnsi="Helvetica"/>
          <w:b/>
          <w:bCs/>
        </w:rPr>
        <w:t xml:space="preserve">                                    </w:t>
      </w:r>
      <w:r w:rsidRPr="004377BC">
        <w:rPr>
          <w:rFonts w:ascii="Helvetica" w:hAnsi="Helvetica"/>
          <w:b/>
          <w:bCs/>
        </w:rPr>
        <w:t xml:space="preserve">The Landings at Spirit Golf Club, The Orchards Golf Course, Trenton House Restaurant, </w:t>
      </w:r>
      <w:proofErr w:type="spellStart"/>
      <w:r w:rsidRPr="004377BC">
        <w:rPr>
          <w:rFonts w:ascii="Helvetica" w:hAnsi="Helvetica"/>
          <w:b/>
          <w:bCs/>
        </w:rPr>
        <w:t>TriCounty</w:t>
      </w:r>
      <w:proofErr w:type="spellEnd"/>
      <w:r w:rsidRPr="004377BC">
        <w:rPr>
          <w:rFonts w:ascii="Helvetica" w:hAnsi="Helvetica"/>
          <w:b/>
          <w:bCs/>
        </w:rPr>
        <w:t xml:space="preserve"> FS, </w:t>
      </w:r>
      <w:proofErr w:type="spellStart"/>
      <w:r w:rsidRPr="004377BC">
        <w:rPr>
          <w:rFonts w:ascii="Helvetica" w:hAnsi="Helvetica"/>
          <w:b/>
          <w:bCs/>
        </w:rPr>
        <w:t>Turf</w:t>
      </w:r>
      <w:r w:rsidR="004377BC">
        <w:rPr>
          <w:rFonts w:ascii="Helvetica" w:hAnsi="Helvetica"/>
          <w:b/>
          <w:bCs/>
        </w:rPr>
        <w:t>H</w:t>
      </w:r>
      <w:r w:rsidRPr="004377BC">
        <w:rPr>
          <w:rFonts w:ascii="Helvetica" w:hAnsi="Helvetica"/>
          <w:b/>
          <w:bCs/>
        </w:rPr>
        <w:t>ound</w:t>
      </w:r>
      <w:proofErr w:type="spellEnd"/>
      <w:r w:rsidRPr="004377BC">
        <w:rPr>
          <w:rFonts w:ascii="Helvetica" w:hAnsi="Helvetica"/>
          <w:b/>
          <w:bCs/>
        </w:rPr>
        <w:t xml:space="preserve"> Synthetic Turf, Yorktown Golf Course</w:t>
      </w:r>
    </w:p>
    <w:p w14:paraId="6C8D1805" w14:textId="77777777" w:rsidR="00AF3BB8" w:rsidRPr="004377BC" w:rsidRDefault="00AF3BB8"/>
    <w:sectPr w:rsidR="00AF3BB8" w:rsidRPr="004377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375A6D"/>
    <w:multiLevelType w:val="hybridMultilevel"/>
    <w:tmpl w:val="85BAC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485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B6"/>
    <w:rsid w:val="003A1B61"/>
    <w:rsid w:val="003B3BB6"/>
    <w:rsid w:val="003C496B"/>
    <w:rsid w:val="004377BC"/>
    <w:rsid w:val="004C15A1"/>
    <w:rsid w:val="005A3758"/>
    <w:rsid w:val="00654EDA"/>
    <w:rsid w:val="00907BFC"/>
    <w:rsid w:val="00AF3BB8"/>
    <w:rsid w:val="00B92A7E"/>
    <w:rsid w:val="00DD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F67DE"/>
  <w15:chartTrackingRefBased/>
  <w15:docId w15:val="{AC651547-EFF8-4FA4-A6CA-0BBC39EF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3B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3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3B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3B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3B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B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3B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3B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3B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B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3B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3B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3B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3B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B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3B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3B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3B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3B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3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3B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3B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3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3B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3B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3B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3B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3B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3BB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F3BB8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95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Kueper</dc:creator>
  <cp:keywords/>
  <dc:description/>
  <cp:lastModifiedBy>John Kueper</cp:lastModifiedBy>
  <cp:revision>1</cp:revision>
  <dcterms:created xsi:type="dcterms:W3CDTF">2024-10-27T20:57:00Z</dcterms:created>
  <dcterms:modified xsi:type="dcterms:W3CDTF">2024-11-04T19:51:00Z</dcterms:modified>
</cp:coreProperties>
</file>